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E7" w:rsidRPr="004300E7" w:rsidRDefault="004300E7" w:rsidP="004300E7">
      <w:pPr>
        <w:jc w:val="center"/>
        <w:rPr>
          <w:rFonts w:ascii="Calibri" w:eastAsia="Times New Roman" w:hAnsi="Calibri" w:cs="Times New Roman"/>
          <w:b/>
          <w:color w:val="000000"/>
          <w:szCs w:val="22"/>
        </w:rPr>
      </w:pPr>
      <w:r w:rsidRPr="004300E7">
        <w:rPr>
          <w:rFonts w:ascii="Calibri" w:eastAsia="Times New Roman" w:hAnsi="Calibri" w:cs="Times New Roman"/>
          <w:b/>
          <w:color w:val="000000"/>
          <w:szCs w:val="22"/>
        </w:rPr>
        <w:t>NHA National Awards Membership Requirements</w:t>
      </w:r>
    </w:p>
    <w:p w:rsidR="004300E7" w:rsidRPr="004300E7" w:rsidRDefault="004300E7" w:rsidP="004300E7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The National Awards Board, chaired by the Vice President of Awards, decide on the Outstanding Achievement Awards</w:t>
      </w:r>
      <w:proofErr w:type="gramStart"/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/(</w:t>
      </w:r>
      <w:proofErr w:type="gramEnd"/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National Award Winners), which currently consist of Sustained Performance Awards and Single Action Awards.</w:t>
      </w:r>
    </w:p>
    <w:p w:rsidR="004300E7" w:rsidRPr="004300E7" w:rsidRDefault="004300E7" w:rsidP="004300E7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1.            Sustained Performance Awards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a.            *Pilot of the Year 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b.            *Shipboard Pilot of the Year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c.             *Fleet Instructor Pilot of the Year 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d.            *Training Command Pilot of the Year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e.            Aircrew Instructor of the Year (FRS/Weapons School)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f.             Aircrewman of the Year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g.            Junior Enlisted Maintainer of the year (E1-E5)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h.            Senior Enlisted Maintainer of the Year (E6-E9)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proofErr w:type="spellStart"/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i</w:t>
      </w:r>
      <w:proofErr w:type="spellEnd"/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.              Maintenance Officer of the Year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k.            *Best Scribe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l.              *NHA Volunteer of the Year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 xml:space="preserve">m.           *RADM Steve </w:t>
      </w:r>
      <w:proofErr w:type="spellStart"/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Tomaszeski</w:t>
      </w:r>
      <w:proofErr w:type="spellEnd"/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 xml:space="preserve"> - Squadron Commanding Officer Leadership Award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n.            *Service to NHA </w:t>
      </w:r>
      <w:bookmarkStart w:id="0" w:name="_GoBack"/>
      <w:bookmarkEnd w:id="0"/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o.            *Lifelong Service to NHA</w:t>
      </w:r>
    </w:p>
    <w:p w:rsidR="004300E7" w:rsidRPr="004300E7" w:rsidRDefault="004300E7" w:rsidP="004300E7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2.            Single Action Awards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a.            Aircrew of the Year (Deployed)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b.            Aircrew of the Year (Non-Deployed)</w:t>
      </w:r>
    </w:p>
    <w:p w:rsidR="004300E7" w:rsidRPr="004300E7" w:rsidRDefault="004300E7" w:rsidP="004300E7">
      <w:pPr>
        <w:ind w:firstLine="72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c.             Rescue Swimmer of the Year</w:t>
      </w:r>
    </w:p>
    <w:p w:rsidR="004300E7" w:rsidRPr="004300E7" w:rsidRDefault="004300E7" w:rsidP="004300E7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p w:rsidR="004300E7" w:rsidRPr="004300E7" w:rsidRDefault="004300E7" w:rsidP="004300E7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4300E7">
        <w:rPr>
          <w:rFonts w:ascii="Calibri" w:eastAsia="Times New Roman" w:hAnsi="Calibri" w:cs="Times New Roman"/>
          <w:color w:val="000000"/>
          <w:sz w:val="22"/>
          <w:szCs w:val="22"/>
        </w:rPr>
        <w:t>*Nominees must be an NHA Member in good standing (paid-up membership) at the time of their nomination through the date of the NHA Symposium/Awards Ceremony. (1 year in 2017, 2 years in 2018, and for 3 years thereafter)</w:t>
      </w:r>
    </w:p>
    <w:p w:rsidR="0013122D" w:rsidRDefault="004300E7"/>
    <w:sectPr w:rsidR="0013122D" w:rsidSect="005E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E7"/>
    <w:rsid w:val="00212511"/>
    <w:rsid w:val="0022579E"/>
    <w:rsid w:val="00393548"/>
    <w:rsid w:val="004300E7"/>
    <w:rsid w:val="004930AB"/>
    <w:rsid w:val="005E6898"/>
    <w:rsid w:val="006D1D64"/>
    <w:rsid w:val="00714BE6"/>
    <w:rsid w:val="00A82674"/>
    <w:rsid w:val="00EA5950"/>
    <w:rsid w:val="00E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F014"/>
  <w15:chartTrackingRefBased/>
  <w15:docId w15:val="{CC87EE3F-F990-B34A-BEB6-6A2F475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300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00E7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3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membership@navalhelicopterassn.org</dc:creator>
  <cp:keywords/>
  <dc:description/>
  <cp:lastModifiedBy>membership@navalhelicopterassn.org</cp:lastModifiedBy>
  <cp:revision>1</cp:revision>
  <dcterms:created xsi:type="dcterms:W3CDTF">2019-01-08T17:29:00Z</dcterms:created>
  <dcterms:modified xsi:type="dcterms:W3CDTF">2019-01-08T17:35:00Z</dcterms:modified>
</cp:coreProperties>
</file>